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B3" w:rsidRDefault="00E523B3" w:rsidP="00E523B3">
      <w:pPr>
        <w:pStyle w:val="normal0"/>
      </w:pPr>
      <w:r>
        <w:rPr>
          <w:b/>
          <w:sz w:val="28"/>
        </w:rPr>
        <w:t>Personages (5-7 minutes)</w:t>
      </w:r>
    </w:p>
    <w:p w:rsidR="00E523B3" w:rsidRDefault="00E523B3" w:rsidP="00E523B3">
      <w:pPr>
        <w:pStyle w:val="normal0"/>
      </w:pPr>
    </w:p>
    <w:p w:rsidR="00E523B3" w:rsidRDefault="00E523B3" w:rsidP="00E523B3">
      <w:pPr>
        <w:pStyle w:val="normal0"/>
      </w:pPr>
      <w:r>
        <w:t>Musical Objectives:</w:t>
      </w:r>
    </w:p>
    <w:p w:rsidR="00E523B3" w:rsidRDefault="00E523B3" w:rsidP="00E523B3">
      <w:pPr>
        <w:pStyle w:val="normal0"/>
      </w:pPr>
      <w:r>
        <w:tab/>
        <w:t>Students will be able to:</w:t>
      </w:r>
    </w:p>
    <w:p w:rsidR="00E523B3" w:rsidRDefault="00E523B3" w:rsidP="00E523B3">
      <w:pPr>
        <w:pStyle w:val="normal0"/>
        <w:numPr>
          <w:ilvl w:val="0"/>
          <w:numId w:val="1"/>
        </w:numPr>
        <w:ind w:hanging="359"/>
        <w:contextualSpacing/>
      </w:pPr>
      <w:r>
        <w:t>deduce musical mood by literary cues</w:t>
      </w:r>
    </w:p>
    <w:p w:rsidR="00E523B3" w:rsidRDefault="00E523B3" w:rsidP="00E523B3">
      <w:pPr>
        <w:pStyle w:val="normal0"/>
        <w:numPr>
          <w:ilvl w:val="0"/>
          <w:numId w:val="1"/>
        </w:numPr>
        <w:ind w:hanging="358"/>
        <w:contextualSpacing/>
      </w:pPr>
      <w:r>
        <w:t>describe the music’s attributes, such as articulation and pitch</w:t>
      </w:r>
    </w:p>
    <w:p w:rsidR="00E523B3" w:rsidRDefault="00E523B3" w:rsidP="00E523B3">
      <w:pPr>
        <w:pStyle w:val="normal0"/>
      </w:pPr>
    </w:p>
    <w:p w:rsidR="00E523B3" w:rsidRDefault="00E523B3" w:rsidP="00E523B3">
      <w:pPr>
        <w:pStyle w:val="normal0"/>
      </w:pPr>
      <w:r>
        <w:t>Common Core Objectives:</w:t>
      </w:r>
    </w:p>
    <w:p w:rsidR="00E523B3" w:rsidRDefault="00E523B3" w:rsidP="00E523B3">
      <w:pPr>
        <w:pStyle w:val="normal0"/>
        <w:numPr>
          <w:ilvl w:val="0"/>
          <w:numId w:val="7"/>
        </w:numPr>
        <w:ind w:hanging="359"/>
        <w:contextualSpacing/>
      </w:pPr>
      <w:r>
        <w:t>RL.3.1 Ask and answer questions to demonstrate understanding of a text, referring explicitly to the text as the basis for the answers.</w:t>
      </w:r>
    </w:p>
    <w:p w:rsidR="00E523B3" w:rsidRDefault="00E523B3" w:rsidP="00E523B3">
      <w:pPr>
        <w:pStyle w:val="normal0"/>
        <w:numPr>
          <w:ilvl w:val="0"/>
          <w:numId w:val="7"/>
        </w:numPr>
        <w:ind w:hanging="359"/>
        <w:contextualSpacing/>
      </w:pPr>
      <w:r>
        <w:t>RL.3.7 Explain how specific aspects of a text’s illustrations contribute to what is conveyed by the words in a story (e.g., create mood, emphasize aspects of a character or setting).</w:t>
      </w:r>
    </w:p>
    <w:p w:rsidR="00E523B3" w:rsidRDefault="00E523B3" w:rsidP="00E523B3">
      <w:pPr>
        <w:pStyle w:val="normal0"/>
        <w:numPr>
          <w:ilvl w:val="0"/>
          <w:numId w:val="7"/>
        </w:numPr>
        <w:ind w:hanging="359"/>
      </w:pPr>
      <w:r>
        <w:t>RF.3.3 Know and apply grade-level phonics and word analysis skills in decoding words.</w:t>
      </w:r>
    </w:p>
    <w:p w:rsidR="00E523B3" w:rsidRDefault="00E523B3" w:rsidP="00E523B3">
      <w:pPr>
        <w:pStyle w:val="normal0"/>
        <w:numPr>
          <w:ilvl w:val="0"/>
          <w:numId w:val="7"/>
        </w:numPr>
        <w:ind w:hanging="359"/>
        <w:contextualSpacing/>
      </w:pPr>
      <w:r>
        <w:t>RF.3.4 Read with sufficient accuracy and fluency to support comprehension.</w:t>
      </w:r>
    </w:p>
    <w:p w:rsidR="00E523B3" w:rsidRDefault="00E523B3" w:rsidP="00E523B3">
      <w:pPr>
        <w:pStyle w:val="normal0"/>
        <w:numPr>
          <w:ilvl w:val="0"/>
          <w:numId w:val="7"/>
        </w:numPr>
        <w:ind w:hanging="359"/>
        <w:contextualSpacing/>
      </w:pPr>
      <w:r>
        <w:t xml:space="preserve">SL.3.1 </w:t>
      </w:r>
      <w:r>
        <w:rPr>
          <w:highlight w:val="white"/>
        </w:rPr>
        <w:t xml:space="preserve">Engage effectively in a range of collaborative discussions (one-on-one, in groups, and teacher-led) with diverse partners </w:t>
      </w:r>
      <w:r w:rsidRPr="00585E48">
        <w:rPr>
          <w:highlight w:val="white"/>
        </w:rPr>
        <w:t>on grade 3 topics and texts</w:t>
      </w:r>
      <w:r>
        <w:rPr>
          <w:highlight w:val="white"/>
        </w:rPr>
        <w:t>, building on others’ ideas and expressing their own clearly.</w:t>
      </w:r>
    </w:p>
    <w:p w:rsidR="00E523B3" w:rsidRDefault="00E523B3" w:rsidP="00E523B3">
      <w:pPr>
        <w:pStyle w:val="normal0"/>
        <w:numPr>
          <w:ilvl w:val="0"/>
          <w:numId w:val="7"/>
        </w:numPr>
        <w:ind w:hanging="359"/>
        <w:contextualSpacing/>
      </w:pPr>
      <w:r>
        <w:t>SL.3.2 Determine the main ideas and supporting details of a text read aloud or information presented in diverse media and formats, including visually, quantitatively, and orally.</w:t>
      </w:r>
    </w:p>
    <w:p w:rsidR="00E523B3" w:rsidRDefault="00E523B3" w:rsidP="00E523B3">
      <w:pPr>
        <w:pStyle w:val="normal0"/>
      </w:pPr>
    </w:p>
    <w:p w:rsidR="00E523B3" w:rsidRDefault="00E523B3" w:rsidP="00E523B3">
      <w:pPr>
        <w:pStyle w:val="normal0"/>
      </w:pPr>
      <w:r>
        <w:t>Materials:</w:t>
      </w:r>
    </w:p>
    <w:p w:rsidR="00E523B3" w:rsidRDefault="00E523B3" w:rsidP="00E523B3">
      <w:pPr>
        <w:pStyle w:val="normal0"/>
        <w:numPr>
          <w:ilvl w:val="0"/>
          <w:numId w:val="2"/>
        </w:numPr>
        <w:ind w:hanging="359"/>
      </w:pPr>
      <w:r>
        <w:t>Paper</w:t>
      </w:r>
    </w:p>
    <w:p w:rsidR="00E523B3" w:rsidRDefault="00E523B3" w:rsidP="00E523B3">
      <w:pPr>
        <w:pStyle w:val="normal0"/>
        <w:numPr>
          <w:ilvl w:val="0"/>
          <w:numId w:val="2"/>
        </w:numPr>
        <w:ind w:hanging="359"/>
      </w:pPr>
      <w:r>
        <w:t>Colored pencils</w:t>
      </w:r>
    </w:p>
    <w:p w:rsidR="00E523B3" w:rsidRDefault="00E523B3" w:rsidP="00E523B3">
      <w:pPr>
        <w:pStyle w:val="normal0"/>
      </w:pPr>
    </w:p>
    <w:p w:rsidR="00E523B3" w:rsidRDefault="00E523B3" w:rsidP="00E523B3">
      <w:pPr>
        <w:pStyle w:val="normal0"/>
      </w:pPr>
      <w:r>
        <w:t>Procedure:</w:t>
      </w:r>
    </w:p>
    <w:p w:rsidR="00E523B3" w:rsidRDefault="00E523B3" w:rsidP="00E523B3">
      <w:pPr>
        <w:pStyle w:val="normal0"/>
        <w:numPr>
          <w:ilvl w:val="0"/>
          <w:numId w:val="3"/>
        </w:numPr>
        <w:ind w:left="720" w:hanging="359"/>
      </w:pPr>
      <w:r>
        <w:t>Have a student read the poetry</w:t>
      </w:r>
    </w:p>
    <w:p w:rsidR="00E523B3" w:rsidRDefault="00E523B3" w:rsidP="00E523B3">
      <w:pPr>
        <w:pStyle w:val="normal0"/>
        <w:numPr>
          <w:ilvl w:val="0"/>
          <w:numId w:val="3"/>
        </w:numPr>
        <w:ind w:left="720" w:hanging="359"/>
      </w:pPr>
      <w:r>
        <w:t>View the illustrations</w:t>
      </w:r>
    </w:p>
    <w:p w:rsidR="00E523B3" w:rsidRDefault="00E523B3" w:rsidP="00E523B3">
      <w:pPr>
        <w:pStyle w:val="normal0"/>
        <w:numPr>
          <w:ilvl w:val="0"/>
          <w:numId w:val="3"/>
        </w:numPr>
        <w:ind w:left="720" w:hanging="359"/>
      </w:pPr>
      <w:r>
        <w:t>Listen to the MP3 without video</w:t>
      </w:r>
    </w:p>
    <w:p w:rsidR="00E523B3" w:rsidRDefault="00E523B3" w:rsidP="00E523B3">
      <w:pPr>
        <w:pStyle w:val="normal0"/>
      </w:pPr>
    </w:p>
    <w:p w:rsidR="00E523B3" w:rsidRDefault="00E523B3" w:rsidP="00E523B3">
      <w:pPr>
        <w:pStyle w:val="normal0"/>
      </w:pPr>
      <w:r>
        <w:t>Questions for Discussion:</w:t>
      </w:r>
    </w:p>
    <w:p w:rsidR="00E523B3" w:rsidRDefault="00E523B3" w:rsidP="00E523B3">
      <w:pPr>
        <w:pStyle w:val="normal0"/>
        <w:numPr>
          <w:ilvl w:val="0"/>
          <w:numId w:val="4"/>
        </w:numPr>
        <w:ind w:hanging="358"/>
        <w:contextualSpacing/>
      </w:pPr>
      <w:r>
        <w:t>After reading the poetry and viewing the illustrations:</w:t>
      </w:r>
    </w:p>
    <w:p w:rsidR="00E523B3" w:rsidRDefault="00E523B3" w:rsidP="00E523B3">
      <w:pPr>
        <w:pStyle w:val="normal0"/>
        <w:numPr>
          <w:ilvl w:val="1"/>
          <w:numId w:val="4"/>
        </w:numPr>
        <w:ind w:hanging="358"/>
        <w:contextualSpacing/>
      </w:pPr>
      <w:r>
        <w:t>ask what this animal is</w:t>
      </w:r>
    </w:p>
    <w:p w:rsidR="00E523B3" w:rsidRDefault="00E523B3" w:rsidP="00E523B3">
      <w:pPr>
        <w:pStyle w:val="normal0"/>
        <w:numPr>
          <w:ilvl w:val="2"/>
          <w:numId w:val="4"/>
        </w:numPr>
        <w:ind w:hanging="358"/>
        <w:contextualSpacing/>
      </w:pPr>
      <w:r>
        <w:t>made up or real?</w:t>
      </w:r>
    </w:p>
    <w:p w:rsidR="00E523B3" w:rsidRDefault="00E523B3" w:rsidP="00E523B3">
      <w:pPr>
        <w:pStyle w:val="normal0"/>
        <w:numPr>
          <w:ilvl w:val="2"/>
          <w:numId w:val="4"/>
        </w:numPr>
        <w:ind w:hanging="358"/>
        <w:contextualSpacing/>
      </w:pPr>
      <w:r>
        <w:t>how can you tell?</w:t>
      </w:r>
    </w:p>
    <w:p w:rsidR="00E523B3" w:rsidRDefault="00E523B3" w:rsidP="00E523B3">
      <w:pPr>
        <w:pStyle w:val="normal0"/>
        <w:numPr>
          <w:ilvl w:val="0"/>
          <w:numId w:val="4"/>
        </w:numPr>
        <w:ind w:hanging="358"/>
        <w:contextualSpacing/>
      </w:pPr>
      <w:r>
        <w:t>Here’s why it is made up--it was not normally in the zoo, but in the imagination of Saint Saens...</w:t>
      </w:r>
    </w:p>
    <w:p w:rsidR="00E523B3" w:rsidRDefault="00E523B3" w:rsidP="00E523B3">
      <w:pPr>
        <w:pStyle w:val="normal0"/>
        <w:numPr>
          <w:ilvl w:val="1"/>
          <w:numId w:val="4"/>
        </w:numPr>
        <w:ind w:hanging="358"/>
        <w:contextualSpacing/>
      </w:pPr>
      <w:r>
        <w:t>He composed a lot of things, but not everyone liked everything he wrote. There were people whose job it was to talk about music. They are called Critics. Critics didn’t always like his music, and sometimes they said mean things about the music he wrote. So, naturally, Saint Saens didn’t like them. So, he wrote this piece about them, and in his imagination, they were animals in the zoo! He made them sound funny...</w:t>
      </w:r>
    </w:p>
    <w:p w:rsidR="00E523B3" w:rsidRDefault="00E523B3" w:rsidP="00E523B3">
      <w:pPr>
        <w:pStyle w:val="normal0"/>
        <w:numPr>
          <w:ilvl w:val="1"/>
          <w:numId w:val="4"/>
        </w:numPr>
        <w:ind w:hanging="358"/>
        <w:contextualSpacing/>
      </w:pPr>
      <w:r>
        <w:t>If he didn’t like them, what do you think it will sound like?</w:t>
      </w:r>
    </w:p>
    <w:p w:rsidR="00E523B3" w:rsidRDefault="00E523B3" w:rsidP="00E523B3">
      <w:pPr>
        <w:pStyle w:val="normal0"/>
        <w:numPr>
          <w:ilvl w:val="0"/>
          <w:numId w:val="4"/>
        </w:numPr>
        <w:ind w:hanging="358"/>
        <w:contextualSpacing/>
      </w:pPr>
      <w:r>
        <w:t>After listening to the piece:</w:t>
      </w:r>
    </w:p>
    <w:p w:rsidR="00E523B3" w:rsidRDefault="00E523B3" w:rsidP="00E523B3">
      <w:pPr>
        <w:pStyle w:val="normal0"/>
        <w:numPr>
          <w:ilvl w:val="1"/>
          <w:numId w:val="4"/>
        </w:numPr>
        <w:ind w:hanging="358"/>
        <w:contextualSpacing/>
      </w:pPr>
      <w:r>
        <w:t>Did you like it? Why or why not?</w:t>
      </w:r>
    </w:p>
    <w:p w:rsidR="00E523B3" w:rsidRDefault="00E523B3" w:rsidP="00E523B3">
      <w:pPr>
        <w:pStyle w:val="normal0"/>
        <w:numPr>
          <w:ilvl w:val="1"/>
          <w:numId w:val="4"/>
        </w:numPr>
        <w:ind w:hanging="358"/>
        <w:contextualSpacing/>
      </w:pPr>
      <w:r>
        <w:t>Did you think it was funny? Why or why not?</w:t>
      </w:r>
    </w:p>
    <w:p w:rsidR="00E523B3" w:rsidRDefault="00E523B3" w:rsidP="00E523B3">
      <w:pPr>
        <w:pStyle w:val="normal0"/>
        <w:numPr>
          <w:ilvl w:val="0"/>
          <w:numId w:val="4"/>
        </w:numPr>
        <w:ind w:hanging="358"/>
        <w:contextualSpacing/>
      </w:pPr>
      <w:r>
        <w:t>Watch video</w:t>
      </w:r>
    </w:p>
    <w:p w:rsidR="00E523B3" w:rsidRDefault="00E523B3" w:rsidP="00E523B3">
      <w:pPr>
        <w:pStyle w:val="normal0"/>
      </w:pPr>
    </w:p>
    <w:p w:rsidR="00E523B3" w:rsidRDefault="00E523B3" w:rsidP="00E523B3">
      <w:pPr>
        <w:pStyle w:val="normal0"/>
      </w:pPr>
      <w:r>
        <w:t>Ideas for Activities:</w:t>
      </w:r>
    </w:p>
    <w:p w:rsidR="00E523B3" w:rsidRDefault="00E523B3" w:rsidP="00E523B3">
      <w:pPr>
        <w:pStyle w:val="normal0"/>
        <w:numPr>
          <w:ilvl w:val="0"/>
          <w:numId w:val="6"/>
        </w:numPr>
        <w:ind w:hanging="359"/>
        <w:contextualSpacing/>
      </w:pPr>
      <w:r>
        <w:t>Make up your own personages and describe them</w:t>
      </w:r>
    </w:p>
    <w:p w:rsidR="00E523B3" w:rsidRDefault="00E523B3" w:rsidP="00E523B3">
      <w:pPr>
        <w:pStyle w:val="normal0"/>
        <w:numPr>
          <w:ilvl w:val="0"/>
          <w:numId w:val="6"/>
        </w:numPr>
        <w:ind w:hanging="359"/>
        <w:contextualSpacing/>
      </w:pPr>
      <w:r>
        <w:t>Draw them.</w:t>
      </w:r>
    </w:p>
    <w:p w:rsidR="00E523B3" w:rsidRDefault="00E523B3" w:rsidP="00E523B3">
      <w:pPr>
        <w:pStyle w:val="normal0"/>
        <w:numPr>
          <w:ilvl w:val="0"/>
          <w:numId w:val="6"/>
        </w:numPr>
        <w:ind w:hanging="359"/>
        <w:contextualSpacing/>
      </w:pPr>
      <w:r>
        <w:t>Show and tell with the class.</w:t>
      </w:r>
    </w:p>
    <w:p w:rsidR="00E523B3" w:rsidRDefault="00E523B3" w:rsidP="00E523B3">
      <w:pPr>
        <w:pStyle w:val="normal0"/>
      </w:pPr>
    </w:p>
    <w:p w:rsidR="00E523B3" w:rsidRDefault="00E523B3" w:rsidP="00E523B3">
      <w:pPr>
        <w:pStyle w:val="normal0"/>
      </w:pPr>
      <w:r>
        <w:t>Assessment Template:</w:t>
      </w:r>
    </w:p>
    <w:p w:rsidR="00E523B3" w:rsidRDefault="00E523B3" w:rsidP="00E523B3">
      <w:pPr>
        <w:pStyle w:val="normal0"/>
        <w:numPr>
          <w:ilvl w:val="0"/>
          <w:numId w:val="5"/>
        </w:numPr>
        <w:spacing w:line="240" w:lineRule="auto"/>
        <w:ind w:left="720" w:hanging="359"/>
        <w:contextualSpacing/>
      </w:pPr>
      <w:r>
        <w:t>Were the students engaged and participating in the activity?</w:t>
      </w:r>
    </w:p>
    <w:p w:rsidR="00E523B3" w:rsidRDefault="00E523B3" w:rsidP="00E523B3">
      <w:pPr>
        <w:pStyle w:val="normal0"/>
        <w:numPr>
          <w:ilvl w:val="0"/>
          <w:numId w:val="5"/>
        </w:numPr>
        <w:spacing w:line="240" w:lineRule="auto"/>
        <w:ind w:left="720" w:hanging="359"/>
        <w:contextualSpacing/>
      </w:pPr>
      <w:r>
        <w:t>Did the students demonstrate an understanding of the literature in the discussion?</w:t>
      </w:r>
    </w:p>
    <w:p w:rsidR="00E523B3" w:rsidRDefault="00E523B3" w:rsidP="00E523B3">
      <w:pPr>
        <w:pStyle w:val="normal0"/>
        <w:numPr>
          <w:ilvl w:val="0"/>
          <w:numId w:val="5"/>
        </w:numPr>
        <w:spacing w:line="240" w:lineRule="auto"/>
        <w:ind w:left="720" w:hanging="359"/>
        <w:contextualSpacing/>
      </w:pPr>
      <w:r>
        <w:t>Did the students understand the historical context of the critics?</w:t>
      </w:r>
    </w:p>
    <w:p w:rsidR="00E523B3" w:rsidRDefault="00E523B3" w:rsidP="00E523B3">
      <w:pPr>
        <w:pStyle w:val="normal0"/>
        <w:numPr>
          <w:ilvl w:val="0"/>
          <w:numId w:val="5"/>
        </w:numPr>
        <w:spacing w:line="240" w:lineRule="auto"/>
        <w:ind w:left="720" w:hanging="359"/>
        <w:contextualSpacing/>
      </w:pPr>
      <w:r>
        <w:t>Were most students able to recognize features of the music that represented the animal well?</w:t>
      </w:r>
    </w:p>
    <w:p w:rsidR="00E523B3" w:rsidRDefault="00E523B3" w:rsidP="00E523B3">
      <w:pPr>
        <w:pStyle w:val="normal0"/>
        <w:numPr>
          <w:ilvl w:val="0"/>
          <w:numId w:val="5"/>
        </w:numPr>
        <w:spacing w:line="240" w:lineRule="auto"/>
        <w:ind w:left="720" w:hanging="359"/>
        <w:contextualSpacing/>
      </w:pPr>
      <w:r>
        <w:t xml:space="preserve">Did their personages reflect either the poetry or the historical context? </w:t>
      </w:r>
    </w:p>
    <w:p w:rsidR="00E523B3" w:rsidRDefault="00E523B3" w:rsidP="00E523B3">
      <w:pPr>
        <w:pStyle w:val="normal0"/>
      </w:pPr>
    </w:p>
    <w:p w:rsidR="002654B5" w:rsidRDefault="00BD591C"/>
    <w:sectPr w:rsidR="002654B5" w:rsidSect="005959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43F1"/>
    <w:multiLevelType w:val="multilevel"/>
    <w:tmpl w:val="5E8A4442"/>
    <w:lvl w:ilvl="0">
      <w:start w:val="1"/>
      <w:numFmt w:val="decimal"/>
      <w:lvlText w:val="%1."/>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9805A32"/>
    <w:multiLevelType w:val="multilevel"/>
    <w:tmpl w:val="1896900A"/>
    <w:lvl w:ilvl="0">
      <w:start w:val="1"/>
      <w:numFmt w:val="decimal"/>
      <w:lvlText w:val="%1."/>
      <w:lvlJc w:val="left"/>
      <w:pPr>
        <w:ind w:left="2160" w:firstLine="3960"/>
      </w:pPr>
      <w:rPr>
        <w:rFonts w:ascii="Arial" w:eastAsia="Arial" w:hAnsi="Arial" w:cs="Arial"/>
        <w:u w:val="none"/>
      </w:rPr>
    </w:lvl>
    <w:lvl w:ilvl="1">
      <w:start w:val="1"/>
      <w:numFmt w:val="lowerLetter"/>
      <w:lvlText w:val="%2."/>
      <w:lvlJc w:val="left"/>
      <w:pPr>
        <w:ind w:left="2880" w:firstLine="5400"/>
      </w:pPr>
      <w:rPr>
        <w:rFonts w:ascii="Arial" w:eastAsia="Arial" w:hAnsi="Arial" w:cs="Arial"/>
        <w:u w:val="none"/>
      </w:rPr>
    </w:lvl>
    <w:lvl w:ilvl="2">
      <w:start w:val="1"/>
      <w:numFmt w:val="lowerRoman"/>
      <w:lvlText w:val="%3."/>
      <w:lvlJc w:val="right"/>
      <w:pPr>
        <w:ind w:left="3600" w:firstLine="6840"/>
      </w:pPr>
      <w:rPr>
        <w:rFonts w:ascii="Arial" w:eastAsia="Arial" w:hAnsi="Arial" w:cs="Arial"/>
        <w:u w:val="none"/>
      </w:rPr>
    </w:lvl>
    <w:lvl w:ilvl="3">
      <w:start w:val="1"/>
      <w:numFmt w:val="decimal"/>
      <w:lvlText w:val="%4."/>
      <w:lvlJc w:val="left"/>
      <w:pPr>
        <w:ind w:left="4320" w:firstLine="8280"/>
      </w:pPr>
      <w:rPr>
        <w:rFonts w:ascii="Arial" w:eastAsia="Arial" w:hAnsi="Arial" w:cs="Arial"/>
        <w:u w:val="none"/>
      </w:rPr>
    </w:lvl>
    <w:lvl w:ilvl="4">
      <w:start w:val="1"/>
      <w:numFmt w:val="lowerLetter"/>
      <w:lvlText w:val="%5."/>
      <w:lvlJc w:val="left"/>
      <w:pPr>
        <w:ind w:left="5040" w:firstLine="9720"/>
      </w:pPr>
      <w:rPr>
        <w:rFonts w:ascii="Arial" w:eastAsia="Arial" w:hAnsi="Arial" w:cs="Arial"/>
        <w:u w:val="none"/>
      </w:rPr>
    </w:lvl>
    <w:lvl w:ilvl="5">
      <w:start w:val="1"/>
      <w:numFmt w:val="lowerRoman"/>
      <w:lvlText w:val="%6."/>
      <w:lvlJc w:val="right"/>
      <w:pPr>
        <w:ind w:left="5760" w:firstLine="11160"/>
      </w:pPr>
      <w:rPr>
        <w:rFonts w:ascii="Arial" w:eastAsia="Arial" w:hAnsi="Arial" w:cs="Arial"/>
        <w:u w:val="none"/>
      </w:rPr>
    </w:lvl>
    <w:lvl w:ilvl="6">
      <w:start w:val="1"/>
      <w:numFmt w:val="decimal"/>
      <w:lvlText w:val="%7."/>
      <w:lvlJc w:val="left"/>
      <w:pPr>
        <w:ind w:left="6480" w:firstLine="12600"/>
      </w:pPr>
      <w:rPr>
        <w:rFonts w:ascii="Arial" w:eastAsia="Arial" w:hAnsi="Arial" w:cs="Arial"/>
        <w:u w:val="none"/>
      </w:rPr>
    </w:lvl>
    <w:lvl w:ilvl="7">
      <w:start w:val="1"/>
      <w:numFmt w:val="lowerLetter"/>
      <w:lvlText w:val="%8."/>
      <w:lvlJc w:val="left"/>
      <w:pPr>
        <w:ind w:left="7200" w:firstLine="14040"/>
      </w:pPr>
      <w:rPr>
        <w:rFonts w:ascii="Arial" w:eastAsia="Arial" w:hAnsi="Arial" w:cs="Arial"/>
        <w:u w:val="none"/>
      </w:rPr>
    </w:lvl>
    <w:lvl w:ilvl="8">
      <w:start w:val="1"/>
      <w:numFmt w:val="lowerRoman"/>
      <w:lvlText w:val="%9."/>
      <w:lvlJc w:val="right"/>
      <w:pPr>
        <w:ind w:left="7920" w:firstLine="15480"/>
      </w:pPr>
      <w:rPr>
        <w:rFonts w:ascii="Arial" w:eastAsia="Arial" w:hAnsi="Arial" w:cs="Arial"/>
        <w:u w:val="none"/>
      </w:rPr>
    </w:lvl>
  </w:abstractNum>
  <w:abstractNum w:abstractNumId="2">
    <w:nsid w:val="3142624A"/>
    <w:multiLevelType w:val="multilevel"/>
    <w:tmpl w:val="0E38CD74"/>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B93266E"/>
    <w:multiLevelType w:val="multilevel"/>
    <w:tmpl w:val="08EA70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3F132DE"/>
    <w:multiLevelType w:val="multilevel"/>
    <w:tmpl w:val="69487D1A"/>
    <w:lvl w:ilvl="0">
      <w:start w:val="1"/>
      <w:numFmt w:val="decimal"/>
      <w:lvlText w:val="%1."/>
      <w:lvlJc w:val="left"/>
      <w:pPr>
        <w:ind w:left="2160" w:firstLine="3960"/>
      </w:pPr>
      <w:rPr>
        <w:rFonts w:ascii="Arial" w:eastAsia="Arial" w:hAnsi="Arial" w:cs="Arial"/>
        <w:u w:val="none"/>
      </w:rPr>
    </w:lvl>
    <w:lvl w:ilvl="1">
      <w:start w:val="1"/>
      <w:numFmt w:val="lowerLetter"/>
      <w:lvlText w:val="%2."/>
      <w:lvlJc w:val="left"/>
      <w:pPr>
        <w:ind w:left="2880" w:firstLine="5400"/>
      </w:pPr>
      <w:rPr>
        <w:rFonts w:ascii="Arial" w:eastAsia="Arial" w:hAnsi="Arial" w:cs="Arial"/>
        <w:u w:val="none"/>
      </w:rPr>
    </w:lvl>
    <w:lvl w:ilvl="2">
      <w:start w:val="1"/>
      <w:numFmt w:val="lowerRoman"/>
      <w:lvlText w:val="%3."/>
      <w:lvlJc w:val="right"/>
      <w:pPr>
        <w:ind w:left="3600" w:firstLine="6840"/>
      </w:pPr>
      <w:rPr>
        <w:rFonts w:ascii="Arial" w:eastAsia="Arial" w:hAnsi="Arial" w:cs="Arial"/>
        <w:u w:val="none"/>
      </w:rPr>
    </w:lvl>
    <w:lvl w:ilvl="3">
      <w:start w:val="1"/>
      <w:numFmt w:val="decimal"/>
      <w:lvlText w:val="%4."/>
      <w:lvlJc w:val="left"/>
      <w:pPr>
        <w:ind w:left="4320" w:firstLine="8280"/>
      </w:pPr>
      <w:rPr>
        <w:rFonts w:ascii="Arial" w:eastAsia="Arial" w:hAnsi="Arial" w:cs="Arial"/>
        <w:u w:val="none"/>
      </w:rPr>
    </w:lvl>
    <w:lvl w:ilvl="4">
      <w:start w:val="1"/>
      <w:numFmt w:val="lowerLetter"/>
      <w:lvlText w:val="%5."/>
      <w:lvlJc w:val="left"/>
      <w:pPr>
        <w:ind w:left="5040" w:firstLine="9720"/>
      </w:pPr>
      <w:rPr>
        <w:rFonts w:ascii="Arial" w:eastAsia="Arial" w:hAnsi="Arial" w:cs="Arial"/>
        <w:u w:val="none"/>
      </w:rPr>
    </w:lvl>
    <w:lvl w:ilvl="5">
      <w:start w:val="1"/>
      <w:numFmt w:val="lowerRoman"/>
      <w:lvlText w:val="%6."/>
      <w:lvlJc w:val="right"/>
      <w:pPr>
        <w:ind w:left="5760" w:firstLine="11160"/>
      </w:pPr>
      <w:rPr>
        <w:rFonts w:ascii="Arial" w:eastAsia="Arial" w:hAnsi="Arial" w:cs="Arial"/>
        <w:u w:val="none"/>
      </w:rPr>
    </w:lvl>
    <w:lvl w:ilvl="6">
      <w:start w:val="1"/>
      <w:numFmt w:val="decimal"/>
      <w:lvlText w:val="%7."/>
      <w:lvlJc w:val="left"/>
      <w:pPr>
        <w:ind w:left="6480" w:firstLine="12600"/>
      </w:pPr>
      <w:rPr>
        <w:rFonts w:ascii="Arial" w:eastAsia="Arial" w:hAnsi="Arial" w:cs="Arial"/>
        <w:u w:val="none"/>
      </w:rPr>
    </w:lvl>
    <w:lvl w:ilvl="7">
      <w:start w:val="1"/>
      <w:numFmt w:val="lowerLetter"/>
      <w:lvlText w:val="%8."/>
      <w:lvlJc w:val="left"/>
      <w:pPr>
        <w:ind w:left="7200" w:firstLine="14040"/>
      </w:pPr>
      <w:rPr>
        <w:rFonts w:ascii="Arial" w:eastAsia="Arial" w:hAnsi="Arial" w:cs="Arial"/>
        <w:u w:val="none"/>
      </w:rPr>
    </w:lvl>
    <w:lvl w:ilvl="8">
      <w:start w:val="1"/>
      <w:numFmt w:val="lowerRoman"/>
      <w:lvlText w:val="%9."/>
      <w:lvlJc w:val="right"/>
      <w:pPr>
        <w:ind w:left="7920" w:firstLine="15480"/>
      </w:pPr>
      <w:rPr>
        <w:rFonts w:ascii="Arial" w:eastAsia="Arial" w:hAnsi="Arial" w:cs="Arial"/>
        <w:u w:val="none"/>
      </w:rPr>
    </w:lvl>
  </w:abstractNum>
  <w:abstractNum w:abstractNumId="5">
    <w:nsid w:val="45644F0A"/>
    <w:multiLevelType w:val="multilevel"/>
    <w:tmpl w:val="E3107882"/>
    <w:lvl w:ilvl="0">
      <w:start w:val="1"/>
      <w:numFmt w:val="decimal"/>
      <w:lvlText w:val="%1."/>
      <w:lvlJc w:val="left"/>
      <w:pPr>
        <w:ind w:left="2160" w:firstLine="3960"/>
      </w:pPr>
      <w:rPr>
        <w:rFonts w:ascii="Arial" w:eastAsia="Arial" w:hAnsi="Arial" w:cs="Arial"/>
        <w:u w:val="none"/>
      </w:rPr>
    </w:lvl>
    <w:lvl w:ilvl="1">
      <w:start w:val="1"/>
      <w:numFmt w:val="lowerLetter"/>
      <w:lvlText w:val="%2."/>
      <w:lvlJc w:val="left"/>
      <w:pPr>
        <w:ind w:left="2880" w:firstLine="5400"/>
      </w:pPr>
      <w:rPr>
        <w:rFonts w:ascii="Arial" w:eastAsia="Arial" w:hAnsi="Arial" w:cs="Arial"/>
        <w:u w:val="none"/>
      </w:rPr>
    </w:lvl>
    <w:lvl w:ilvl="2">
      <w:start w:val="1"/>
      <w:numFmt w:val="lowerRoman"/>
      <w:lvlText w:val="%3."/>
      <w:lvlJc w:val="right"/>
      <w:pPr>
        <w:ind w:left="3600" w:firstLine="6840"/>
      </w:pPr>
      <w:rPr>
        <w:rFonts w:ascii="Arial" w:eastAsia="Arial" w:hAnsi="Arial" w:cs="Arial"/>
        <w:u w:val="none"/>
      </w:rPr>
    </w:lvl>
    <w:lvl w:ilvl="3">
      <w:start w:val="1"/>
      <w:numFmt w:val="decimal"/>
      <w:lvlText w:val="%4."/>
      <w:lvlJc w:val="left"/>
      <w:pPr>
        <w:ind w:left="4320" w:firstLine="8280"/>
      </w:pPr>
      <w:rPr>
        <w:rFonts w:ascii="Arial" w:eastAsia="Arial" w:hAnsi="Arial" w:cs="Arial"/>
        <w:u w:val="none"/>
      </w:rPr>
    </w:lvl>
    <w:lvl w:ilvl="4">
      <w:start w:val="1"/>
      <w:numFmt w:val="lowerLetter"/>
      <w:lvlText w:val="%5."/>
      <w:lvlJc w:val="left"/>
      <w:pPr>
        <w:ind w:left="5040" w:firstLine="9720"/>
      </w:pPr>
      <w:rPr>
        <w:rFonts w:ascii="Arial" w:eastAsia="Arial" w:hAnsi="Arial" w:cs="Arial"/>
        <w:u w:val="none"/>
      </w:rPr>
    </w:lvl>
    <w:lvl w:ilvl="5">
      <w:start w:val="1"/>
      <w:numFmt w:val="lowerRoman"/>
      <w:lvlText w:val="%6."/>
      <w:lvlJc w:val="right"/>
      <w:pPr>
        <w:ind w:left="5760" w:firstLine="11160"/>
      </w:pPr>
      <w:rPr>
        <w:rFonts w:ascii="Arial" w:eastAsia="Arial" w:hAnsi="Arial" w:cs="Arial"/>
        <w:u w:val="none"/>
      </w:rPr>
    </w:lvl>
    <w:lvl w:ilvl="6">
      <w:start w:val="1"/>
      <w:numFmt w:val="decimal"/>
      <w:lvlText w:val="%7."/>
      <w:lvlJc w:val="left"/>
      <w:pPr>
        <w:ind w:left="6480" w:firstLine="12600"/>
      </w:pPr>
      <w:rPr>
        <w:rFonts w:ascii="Arial" w:eastAsia="Arial" w:hAnsi="Arial" w:cs="Arial"/>
        <w:u w:val="none"/>
      </w:rPr>
    </w:lvl>
    <w:lvl w:ilvl="7">
      <w:start w:val="1"/>
      <w:numFmt w:val="lowerLetter"/>
      <w:lvlText w:val="%8."/>
      <w:lvlJc w:val="left"/>
      <w:pPr>
        <w:ind w:left="7200" w:firstLine="14040"/>
      </w:pPr>
      <w:rPr>
        <w:rFonts w:ascii="Arial" w:eastAsia="Arial" w:hAnsi="Arial" w:cs="Arial"/>
        <w:u w:val="none"/>
      </w:rPr>
    </w:lvl>
    <w:lvl w:ilvl="8">
      <w:start w:val="1"/>
      <w:numFmt w:val="lowerRoman"/>
      <w:lvlText w:val="%9."/>
      <w:lvlJc w:val="right"/>
      <w:pPr>
        <w:ind w:left="7920" w:firstLine="15480"/>
      </w:pPr>
      <w:rPr>
        <w:rFonts w:ascii="Arial" w:eastAsia="Arial" w:hAnsi="Arial" w:cs="Arial"/>
        <w:u w:val="none"/>
      </w:rPr>
    </w:lvl>
  </w:abstractNum>
  <w:abstractNum w:abstractNumId="6">
    <w:nsid w:val="70292983"/>
    <w:multiLevelType w:val="multilevel"/>
    <w:tmpl w:val="918C0CB8"/>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23B3"/>
    <w:rsid w:val="00585E48"/>
    <w:rsid w:val="006F7B36"/>
    <w:rsid w:val="00BD591C"/>
    <w:rsid w:val="00E523B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523B3"/>
    <w:pPr>
      <w:widowControl w:val="0"/>
      <w:spacing w:line="276" w:lineRule="auto"/>
    </w:pPr>
    <w:rPr>
      <w:rFonts w:ascii="Arial" w:eastAsia="Arial" w:hAnsi="Arial" w:cs="Arial"/>
      <w:color w:val="000000"/>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2111</Characters>
  <Application>Microsoft Macintosh Word</Application>
  <DocSecurity>0</DocSecurity>
  <Lines>17</Lines>
  <Paragraphs>4</Paragraphs>
  <ScaleCrop>false</ScaleCrop>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Schumann</dc:creator>
  <cp:keywords/>
  <cp:lastModifiedBy>Sonya Schumann</cp:lastModifiedBy>
  <cp:revision>3</cp:revision>
  <dcterms:created xsi:type="dcterms:W3CDTF">2014-02-14T22:10:00Z</dcterms:created>
  <dcterms:modified xsi:type="dcterms:W3CDTF">2014-03-03T04:20:00Z</dcterms:modified>
</cp:coreProperties>
</file>